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91" w:rsidRPr="0049026D" w:rsidRDefault="00150891" w:rsidP="00150891">
      <w:pPr>
        <w:jc w:val="center"/>
        <w:rPr>
          <w:b/>
        </w:rPr>
      </w:pPr>
      <w:r w:rsidRPr="0049026D">
        <w:rPr>
          <w:b/>
          <w:lang w:val="en-US"/>
        </w:rPr>
        <w:t>Mẫu M04</w:t>
      </w:r>
    </w:p>
    <w:p w:rsidR="00150891" w:rsidRPr="0049026D" w:rsidRDefault="00150891" w:rsidP="00150891">
      <w:pPr>
        <w:ind w:firstLine="720"/>
        <w:jc w:val="center"/>
        <w:rPr>
          <w:b/>
          <w:spacing w:val="-18"/>
          <w:lang w:val="en-US"/>
        </w:rPr>
      </w:pPr>
      <w:r w:rsidRPr="0049026D">
        <w:rPr>
          <w:b/>
          <w:spacing w:val="-18"/>
          <w:lang w:val="en-US"/>
        </w:rPr>
        <w:t xml:space="preserve">Đơn đăng ký hỗ trợ hoạt động </w:t>
      </w:r>
      <w:r w:rsidRPr="0049026D">
        <w:rPr>
          <w:b/>
          <w:bCs/>
          <w:spacing w:val="4"/>
          <w:lang w:val="en-US"/>
        </w:rPr>
        <w:t>chuyển giao</w:t>
      </w:r>
      <w:r w:rsidRPr="0049026D">
        <w:rPr>
          <w:b/>
          <w:bCs/>
          <w:lang w:val="en-US"/>
        </w:rPr>
        <w:t xml:space="preserve"> công nghệ</w:t>
      </w:r>
    </w:p>
    <w:p w:rsidR="00150891" w:rsidRDefault="00150891" w:rsidP="00150891">
      <w:pPr>
        <w:jc w:val="center"/>
        <w:rPr>
          <w:i/>
          <w:spacing w:val="-18"/>
          <w:lang w:val="en-US"/>
        </w:rPr>
      </w:pPr>
      <w:r w:rsidRPr="003E1176">
        <w:rPr>
          <w:i/>
          <w:spacing w:val="-18"/>
          <w:lang w:val="en-US"/>
        </w:rPr>
        <w:t>(Ban hành kèm theo Quyết định số 09/2015/Q Đ-UBND</w:t>
      </w:r>
    </w:p>
    <w:p w:rsidR="00150891" w:rsidRPr="003E1176" w:rsidRDefault="00150891" w:rsidP="00150891">
      <w:pPr>
        <w:jc w:val="center"/>
        <w:rPr>
          <w:i/>
          <w:spacing w:val="-18"/>
          <w:lang w:val="en-US"/>
        </w:rPr>
      </w:pPr>
      <w:r w:rsidRPr="003E1176">
        <w:rPr>
          <w:i/>
          <w:spacing w:val="-18"/>
          <w:lang w:val="en-US"/>
        </w:rPr>
        <w:t>ngày 01 tháng 4 năm 2015 của UBND tỉnh Cao Bằng)</w:t>
      </w:r>
    </w:p>
    <w:p w:rsidR="00150891" w:rsidRPr="005168BC" w:rsidRDefault="00150891" w:rsidP="00150891">
      <w:pPr>
        <w:spacing w:before="120"/>
        <w:ind w:firstLine="720"/>
        <w:jc w:val="center"/>
        <w:rPr>
          <w:lang w:val="en-US"/>
        </w:rPr>
      </w:pPr>
      <w:r w:rsidRPr="0027200F">
        <w:rPr>
          <w:noProof/>
        </w:rPr>
        <mc:AlternateContent>
          <mc:Choice Requires="wps">
            <w:drawing>
              <wp:anchor distT="0" distB="0" distL="114300" distR="114300" simplePos="0" relativeHeight="251659264" behindDoc="0" locked="0" layoutInCell="1" allowOverlap="1">
                <wp:simplePos x="0" y="0"/>
                <wp:positionH relativeFrom="column">
                  <wp:posOffset>2139950</wp:posOffset>
                </wp:positionH>
                <wp:positionV relativeFrom="paragraph">
                  <wp:posOffset>47625</wp:posOffset>
                </wp:positionV>
                <wp:extent cx="1933575" cy="0"/>
                <wp:effectExtent l="10160" t="10160" r="889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0A83" id="_x0000_t32" coordsize="21600,21600" o:spt="32" o:oned="t" path="m,l21600,21600e" filled="f">
                <v:path arrowok="t" fillok="f" o:connecttype="none"/>
                <o:lock v:ext="edit" shapetype="t"/>
              </v:shapetype>
              <v:shape id="Straight Arrow Connector 2" o:spid="_x0000_s1026" type="#_x0000_t32" style="position:absolute;margin-left:168.5pt;margin-top:3.7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t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PVdDp/mm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DyS4063AAAAAcBAAAPAAAAZHJzL2Rvd25yZXYueG1s&#10;TI/BTsMwEETvSPyDtUhcEHXS0hZCnKpC4sCRthLXbbwkgXgdxU4T+vUsXOA2o1nNvM03k2vVifrQ&#10;eDaQzhJQxKW3DVcGDvvn23tQISJbbD2TgS8KsCkuL3LMrB/5lU67WCkp4ZChgTrGLtM6lDU5DDPf&#10;EUv27nuHUWxfadvjKOWu1fMkWWmHDctCjR091VR+7gZngMKwTJPtg6sOL+fx5m1+/hi7vTHXV9P2&#10;EVSkKf4dww++oEMhTEc/sA2qNbBYrOWXaGC9BCX56i4Vcfz1usj1f/7iGwAA//8DAFBLAQItABQA&#10;BgAIAAAAIQC2gziS/gAAAOEBAAATAAAAAAAAAAAAAAAAAAAAAABbQ29udGVudF9UeXBlc10ueG1s&#10;UEsBAi0AFAAGAAgAAAAhADj9If/WAAAAlAEAAAsAAAAAAAAAAAAAAAAALwEAAF9yZWxzLy5yZWxz&#10;UEsBAi0AFAAGAAgAAAAhANddE60mAgAASgQAAA4AAAAAAAAAAAAAAAAALgIAAGRycy9lMm9Eb2Mu&#10;eG1sUEsBAi0AFAAGAAgAAAAhAPJLjTrcAAAABwEAAA8AAAAAAAAAAAAAAAAAgAQAAGRycy9kb3du&#10;cmV2LnhtbFBLBQYAAAAABAAEAPMAAACJBQAAAAA=&#10;"/>
            </w:pict>
          </mc:Fallback>
        </mc:AlternateContent>
      </w:r>
    </w:p>
    <w:p w:rsidR="00150891" w:rsidRPr="005168BC" w:rsidRDefault="00150891" w:rsidP="00150891">
      <w:pPr>
        <w:ind w:firstLine="720"/>
        <w:jc w:val="center"/>
        <w:rPr>
          <w:lang w:val="en-US"/>
        </w:rPr>
      </w:pPr>
      <w:r w:rsidRPr="005168BC">
        <w:rPr>
          <w:b/>
          <w:lang w:val="en-US"/>
        </w:rPr>
        <w:t xml:space="preserve">CỘNG HOÀ XÃ HỘI CHỦ NGHĨA VIỆT </w:t>
      </w:r>
      <w:smartTag w:uri="urn:schemas-microsoft-com:office:smarttags" w:element="country-region">
        <w:smartTag w:uri="urn:schemas-microsoft-com:office:smarttags" w:element="place">
          <w:r w:rsidRPr="005168BC">
            <w:rPr>
              <w:b/>
              <w:lang w:val="en-US"/>
            </w:rPr>
            <w:t>NAM</w:t>
          </w:r>
        </w:smartTag>
      </w:smartTag>
    </w:p>
    <w:p w:rsidR="00150891" w:rsidRPr="0027200F" w:rsidRDefault="00150891" w:rsidP="00150891">
      <w:pPr>
        <w:ind w:firstLine="720"/>
        <w:jc w:val="center"/>
        <w:rPr>
          <w:b/>
        </w:rPr>
      </w:pPr>
      <w:r w:rsidRPr="0027200F">
        <w:rPr>
          <w:b/>
        </w:rPr>
        <w:t>Độc lập - Tự do - Hạnh phúc</w:t>
      </w:r>
    </w:p>
    <w:p w:rsidR="00150891" w:rsidRPr="0027200F" w:rsidRDefault="00150891" w:rsidP="00150891">
      <w:pPr>
        <w:spacing w:before="120"/>
        <w:ind w:firstLine="720"/>
        <w:jc w:val="both"/>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2101850</wp:posOffset>
                </wp:positionH>
                <wp:positionV relativeFrom="paragraph">
                  <wp:posOffset>7620</wp:posOffset>
                </wp:positionV>
                <wp:extent cx="2133600" cy="0"/>
                <wp:effectExtent l="10160"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CE62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6pt" to="3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f3DFO2gAAAAcBAAAPAAAAZHJzL2Rvd25yZXYueG1sTI9BT4NAEIXv&#10;Jv6HzZh4aexSSNAgS2NUbl5sNV6n7AhEdpay2xb99Y5e9PjyTd77plzPblBHmkLv2cBqmYAibrzt&#10;uTXwsq2vbkCFiGxx8EwGPinAujo/K7Gw/sTPdNzEVkkJhwINdDGOhdah6chhWPqRWNi7nxxGiVOr&#10;7YQnKXeDTpMk1w57loUOR7rvqPnYHJyBUL/Svv5aNIvkLWs9pfuHp0c05vJivrsFFWmOf8fwoy/q&#10;UInTzh/YBjUYyLKV/BIFpKCE5/m15N1v1lWp//tX3wAAAP//AwBQSwECLQAUAAYACAAAACEAtoM4&#10;kv4AAADhAQAAEwAAAAAAAAAAAAAAAAAAAAAAW0NvbnRlbnRfVHlwZXNdLnhtbFBLAQItABQABgAI&#10;AAAAIQA4/SH/1gAAAJQBAAALAAAAAAAAAAAAAAAAAC8BAABfcmVscy8ucmVsc1BLAQItABQABgAI&#10;AAAAIQCyLnn1HQIAADYEAAAOAAAAAAAAAAAAAAAAAC4CAABkcnMvZTJvRG9jLnhtbFBLAQItABQA&#10;BgAIAAAAIQDf3DFO2gAAAAcBAAAPAAAAAAAAAAAAAAAAAHcEAABkcnMvZG93bnJldi54bWxQSwUG&#10;AAAAAAQABADzAAAAfgUAAAAA&#10;"/>
            </w:pict>
          </mc:Fallback>
        </mc:AlternateContent>
      </w:r>
    </w:p>
    <w:p w:rsidR="00150891" w:rsidRPr="0027200F" w:rsidRDefault="00150891" w:rsidP="00150891">
      <w:pPr>
        <w:pStyle w:val="QD1"/>
        <w:spacing w:before="120" w:after="0" w:line="240" w:lineRule="auto"/>
        <w:rPr>
          <w:rFonts w:ascii="Times New Roman" w:hAnsi="Times New Roman"/>
          <w:color w:val="auto"/>
          <w:szCs w:val="28"/>
          <w:lang w:val="vi-VN"/>
        </w:rPr>
      </w:pPr>
      <w:r w:rsidRPr="0027200F">
        <w:rPr>
          <w:rFonts w:ascii="Times New Roman" w:hAnsi="Times New Roman"/>
          <w:color w:val="auto"/>
          <w:szCs w:val="28"/>
          <w:lang w:val="vi-VN"/>
        </w:rPr>
        <w:t>ĐƠN ĐỀ NGHỊ HỖ TRỢ KINH PHÍ</w:t>
      </w:r>
      <w:r w:rsidRPr="0027200F">
        <w:rPr>
          <w:rFonts w:ascii="Times New Roman" w:hAnsi="Times New Roman"/>
          <w:color w:val="auto"/>
          <w:szCs w:val="28"/>
          <w:lang w:val="vi-VN"/>
        </w:rPr>
        <w:br/>
      </w:r>
      <w:r w:rsidRPr="0027200F">
        <w:rPr>
          <w:rFonts w:ascii="Times New Roman" w:hAnsi="Times New Roman"/>
          <w:b w:val="0"/>
          <w:color w:val="auto"/>
          <w:szCs w:val="28"/>
          <w:lang w:val="vi-VN"/>
        </w:rPr>
        <w:t>Hoạt động chuyển giao công nghệ</w:t>
      </w:r>
    </w:p>
    <w:p w:rsidR="00150891" w:rsidRPr="0027200F" w:rsidRDefault="00150891" w:rsidP="00150891">
      <w:pPr>
        <w:pStyle w:val="QD1"/>
        <w:spacing w:before="120" w:after="0" w:line="240" w:lineRule="auto"/>
        <w:ind w:firstLine="720"/>
        <w:rPr>
          <w:rFonts w:ascii="Times New Roman" w:hAnsi="Times New Roman"/>
          <w:color w:val="auto"/>
          <w:szCs w:val="28"/>
          <w:lang w:val="vi-VN"/>
        </w:rPr>
      </w:pPr>
    </w:p>
    <w:p w:rsidR="00150891" w:rsidRPr="0027200F" w:rsidRDefault="00150891" w:rsidP="00150891">
      <w:pPr>
        <w:spacing w:before="120"/>
        <w:ind w:firstLine="720"/>
        <w:jc w:val="center"/>
      </w:pPr>
      <w:r w:rsidRPr="0027200F">
        <w:rPr>
          <w:b/>
          <w:i/>
        </w:rPr>
        <w:t>Kính gửi:</w:t>
      </w:r>
      <w:r w:rsidRPr="0027200F">
        <w:t xml:space="preserve"> SỞ KHOA HỌC, CÔNG NGHỆ CAO BẰNG</w:t>
      </w:r>
    </w:p>
    <w:p w:rsidR="00150891" w:rsidRPr="0027200F" w:rsidRDefault="00150891" w:rsidP="00150891">
      <w:pPr>
        <w:spacing w:before="120"/>
        <w:ind w:firstLine="720"/>
        <w:jc w:val="both"/>
      </w:pPr>
    </w:p>
    <w:p w:rsidR="00150891" w:rsidRPr="0027200F" w:rsidRDefault="00150891" w:rsidP="00150891">
      <w:pPr>
        <w:spacing w:before="120"/>
        <w:ind w:firstLine="720"/>
        <w:jc w:val="both"/>
      </w:pPr>
      <w:r w:rsidRPr="0027200F">
        <w:t>1. Tên doanh nghiệp:</w:t>
      </w:r>
    </w:p>
    <w:p w:rsidR="00150891" w:rsidRPr="0027200F" w:rsidRDefault="00150891" w:rsidP="00150891">
      <w:pPr>
        <w:spacing w:before="120"/>
        <w:ind w:firstLine="720"/>
        <w:jc w:val="both"/>
      </w:pPr>
      <w:r w:rsidRPr="0027200F">
        <w:t>2. Địa chỉ trụ sở chính:</w:t>
      </w:r>
    </w:p>
    <w:p w:rsidR="00150891" w:rsidRPr="00150891" w:rsidRDefault="00150891" w:rsidP="00150891">
      <w:pPr>
        <w:spacing w:before="120"/>
        <w:ind w:firstLine="720"/>
        <w:jc w:val="both"/>
      </w:pPr>
      <w:r w:rsidRPr="0027200F">
        <w:t>3. Điện thoại............................; Fax......................</w:t>
      </w:r>
      <w:r>
        <w:t>..............; email: …………</w:t>
      </w:r>
    </w:p>
    <w:p w:rsidR="00150891" w:rsidRPr="0027200F" w:rsidRDefault="00150891" w:rsidP="00150891">
      <w:pPr>
        <w:spacing w:before="120"/>
        <w:ind w:firstLine="720"/>
        <w:jc w:val="both"/>
      </w:pPr>
      <w:r w:rsidRPr="0027200F">
        <w:t>4. Cơ quan quyết định thành lập (nếu có):</w:t>
      </w:r>
    </w:p>
    <w:p w:rsidR="00150891" w:rsidRPr="0027200F" w:rsidRDefault="00150891" w:rsidP="00150891">
      <w:pPr>
        <w:spacing w:before="120"/>
        <w:ind w:firstLine="720"/>
        <w:jc w:val="both"/>
      </w:pPr>
      <w:r w:rsidRPr="0027200F">
        <w:t>5.Thuộc loại hình doanh nghiệp:</w:t>
      </w:r>
    </w:p>
    <w:p w:rsidR="00150891" w:rsidRPr="0027200F" w:rsidRDefault="00150891" w:rsidP="00150891">
      <w:pPr>
        <w:spacing w:before="120"/>
        <w:ind w:firstLine="720"/>
        <w:jc w:val="both"/>
      </w:pPr>
      <w:r w:rsidRPr="0027200F">
        <w:t xml:space="preserve">- Doanh nghiệp nhà nước: </w:t>
      </w:r>
      <w:r w:rsidRPr="0027200F">
        <w:tab/>
      </w:r>
      <w:r w:rsidRPr="0027200F">
        <w:tab/>
      </w:r>
      <w:r w:rsidRPr="0027200F">
        <w:tab/>
        <w:t xml:space="preserve">    </w:t>
      </w:r>
    </w:p>
    <w:p w:rsidR="00150891" w:rsidRPr="0027200F" w:rsidRDefault="00150891" w:rsidP="00150891">
      <w:pPr>
        <w:spacing w:before="120"/>
        <w:ind w:firstLine="720"/>
        <w:jc w:val="both"/>
      </w:pPr>
      <w:r w:rsidRPr="0027200F">
        <w:t xml:space="preserve">- Doanh nghiệp có yếu tố nước ngoài:   </w:t>
      </w:r>
      <w:r w:rsidRPr="0027200F">
        <w:tab/>
      </w:r>
    </w:p>
    <w:p w:rsidR="00150891" w:rsidRPr="0027200F" w:rsidRDefault="00150891" w:rsidP="00150891">
      <w:pPr>
        <w:spacing w:before="120"/>
        <w:ind w:firstLine="720"/>
        <w:jc w:val="both"/>
      </w:pPr>
      <w:r w:rsidRPr="0027200F">
        <w:t xml:space="preserve">- Doanh nghiệp Khoa học và công nghệ: </w:t>
      </w:r>
    </w:p>
    <w:p w:rsidR="00150891" w:rsidRPr="0027200F" w:rsidRDefault="00150891" w:rsidP="00150891">
      <w:pPr>
        <w:spacing w:before="120"/>
        <w:ind w:firstLine="720"/>
        <w:jc w:val="both"/>
      </w:pPr>
      <w:r w:rsidRPr="0027200F">
        <w:t>- Doanh nghiệp khác:</w:t>
      </w:r>
      <w:r w:rsidRPr="0027200F">
        <w:tab/>
      </w:r>
      <w:r w:rsidRPr="0027200F">
        <w:tab/>
      </w:r>
      <w:r w:rsidRPr="0027200F">
        <w:tab/>
        <w:t xml:space="preserve">            </w:t>
      </w:r>
    </w:p>
    <w:p w:rsidR="00150891" w:rsidRPr="0027200F" w:rsidRDefault="00150891" w:rsidP="00150891">
      <w:pPr>
        <w:spacing w:before="120"/>
        <w:ind w:firstLine="720"/>
        <w:jc w:val="both"/>
      </w:pPr>
      <w:r w:rsidRPr="0027200F">
        <w:t>6. Người đại diện:</w:t>
      </w:r>
    </w:p>
    <w:p w:rsidR="00150891" w:rsidRPr="0027200F" w:rsidRDefault="00150891" w:rsidP="00150891">
      <w:pPr>
        <w:spacing w:before="120"/>
        <w:ind w:firstLine="720"/>
        <w:jc w:val="both"/>
      </w:pPr>
      <w:r w:rsidRPr="0027200F">
        <w:tab/>
        <w:t>Họ và tên:</w:t>
      </w:r>
    </w:p>
    <w:p w:rsidR="00150891" w:rsidRPr="0027200F" w:rsidRDefault="00150891" w:rsidP="00150891">
      <w:pPr>
        <w:spacing w:before="120"/>
        <w:ind w:firstLine="720"/>
        <w:jc w:val="both"/>
      </w:pPr>
      <w:r w:rsidRPr="0027200F">
        <w:tab/>
        <w:t>Chức vụ:</w:t>
      </w:r>
    </w:p>
    <w:p w:rsidR="00150891" w:rsidRPr="0027200F" w:rsidRDefault="00150891" w:rsidP="00150891">
      <w:pPr>
        <w:spacing w:before="120"/>
        <w:ind w:firstLine="720"/>
        <w:jc w:val="both"/>
      </w:pPr>
      <w:r w:rsidRPr="0027200F">
        <w:t>Căn cứ Nghị quyết số 30/2014/NQ-HĐND ngày 11/12/2014 của Hội đồng nhân dân tỉnh Cao Bằng, tôi làm đơn này đề nghị được cấp kinh phí hỗ trợ chuyển giao công nghệ theo Nghị quyết số 30/2014/NQ-HĐND.</w:t>
      </w:r>
    </w:p>
    <w:p w:rsidR="00150891" w:rsidRPr="0027200F" w:rsidRDefault="00150891" w:rsidP="00150891">
      <w:pPr>
        <w:spacing w:before="120"/>
        <w:ind w:firstLine="720"/>
        <w:jc w:val="both"/>
      </w:pPr>
      <w:r w:rsidRPr="0027200F">
        <w:t>7. Bên giao công nghệ</w:t>
      </w:r>
    </w:p>
    <w:p w:rsidR="00150891" w:rsidRPr="0027200F" w:rsidRDefault="00150891" w:rsidP="00150891">
      <w:pPr>
        <w:spacing w:before="120"/>
        <w:ind w:firstLine="720"/>
        <w:jc w:val="both"/>
      </w:pPr>
      <w:r w:rsidRPr="0027200F">
        <w:t>Tên (tổ chức, cá nhân) :</w:t>
      </w:r>
    </w:p>
    <w:p w:rsidR="00150891" w:rsidRPr="0027200F" w:rsidRDefault="00150891" w:rsidP="00150891">
      <w:pPr>
        <w:spacing w:before="120"/>
        <w:ind w:firstLine="720"/>
        <w:jc w:val="both"/>
      </w:pPr>
      <w:r w:rsidRPr="0027200F">
        <w:t>Tel:                ; Email:               ; Fax:</w:t>
      </w:r>
    </w:p>
    <w:p w:rsidR="00150891" w:rsidRPr="0027200F" w:rsidRDefault="00150891" w:rsidP="00150891">
      <w:pPr>
        <w:spacing w:before="120"/>
        <w:ind w:firstLine="720"/>
        <w:jc w:val="both"/>
      </w:pPr>
      <w:r w:rsidRPr="0027200F">
        <w:t>Các lĩnh vực sản xuất, kinh doanh chính:</w:t>
      </w:r>
    </w:p>
    <w:p w:rsidR="00150891" w:rsidRPr="0027200F" w:rsidRDefault="00150891" w:rsidP="00150891">
      <w:pPr>
        <w:spacing w:before="120"/>
        <w:ind w:firstLine="720"/>
        <w:jc w:val="both"/>
      </w:pPr>
      <w:r w:rsidRPr="0027200F">
        <w:t>Tên người đại diện:                  ; chức danh:</w:t>
      </w:r>
    </w:p>
    <w:p w:rsidR="00150891" w:rsidRPr="0027200F" w:rsidRDefault="00150891" w:rsidP="00150891">
      <w:pPr>
        <w:spacing w:before="120"/>
        <w:ind w:firstLine="720"/>
        <w:jc w:val="both"/>
      </w:pPr>
      <w:r w:rsidRPr="0027200F">
        <w:lastRenderedPageBreak/>
        <w:t xml:space="preserve">8. Tên Dự án hoặc </w:t>
      </w:r>
      <w:r w:rsidRPr="0027200F">
        <w:rPr>
          <w:lang w:val="it-IT"/>
        </w:rPr>
        <w:t>báo cáo nghiên cứu khả thi</w:t>
      </w:r>
      <w:r w:rsidRPr="0027200F">
        <w:t>:</w:t>
      </w:r>
    </w:p>
    <w:p w:rsidR="00150891" w:rsidRPr="0027200F" w:rsidRDefault="00150891" w:rsidP="00150891">
      <w:pPr>
        <w:spacing w:before="120"/>
        <w:ind w:firstLine="720"/>
        <w:jc w:val="both"/>
      </w:pPr>
      <w:r w:rsidRPr="0027200F">
        <w:t>9. Sản phẩm của công nghệ được chuyển giao:</w:t>
      </w:r>
    </w:p>
    <w:p w:rsidR="00150891" w:rsidRPr="0027200F" w:rsidRDefault="00150891" w:rsidP="00150891">
      <w:pPr>
        <w:spacing w:before="120"/>
        <w:ind w:firstLine="720"/>
        <w:jc w:val="both"/>
      </w:pPr>
      <w:r w:rsidRPr="0027200F">
        <w:t>- Tên, ký hiệu sản phẩm:</w:t>
      </w:r>
    </w:p>
    <w:p w:rsidR="00150891" w:rsidRPr="0027200F" w:rsidRDefault="00150891" w:rsidP="00150891">
      <w:pPr>
        <w:spacing w:before="120"/>
        <w:ind w:firstLine="720"/>
        <w:jc w:val="both"/>
      </w:pPr>
      <w:r w:rsidRPr="0027200F">
        <w:t>- Tiêu chuẩn chất lượng (theo tiêu chuẩn cơ sở, Việt Nam, quốc tế):</w:t>
      </w:r>
    </w:p>
    <w:p w:rsidR="00150891" w:rsidRPr="0027200F" w:rsidRDefault="00150891" w:rsidP="00150891">
      <w:pPr>
        <w:spacing w:before="120"/>
        <w:ind w:firstLine="720"/>
        <w:jc w:val="both"/>
      </w:pPr>
      <w:r w:rsidRPr="0027200F">
        <w:t>- Sản lượng:</w:t>
      </w:r>
    </w:p>
    <w:p w:rsidR="00150891" w:rsidRPr="0027200F" w:rsidRDefault="00150891" w:rsidP="00150891">
      <w:pPr>
        <w:spacing w:before="120"/>
        <w:ind w:firstLine="720"/>
        <w:jc w:val="both"/>
      </w:pPr>
      <w:r w:rsidRPr="0027200F">
        <w:t>- Tỷ lệ xuất khẩu:</w:t>
      </w:r>
    </w:p>
    <w:p w:rsidR="00150891" w:rsidRPr="005168BC" w:rsidRDefault="00150891" w:rsidP="00150891">
      <w:pPr>
        <w:spacing w:before="120" w:after="240"/>
        <w:ind w:firstLine="720"/>
        <w:jc w:val="both"/>
      </w:pPr>
      <w:r w:rsidRPr="0027200F">
        <w:t>10. Nội dung chuyển giao công nghệ:</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9"/>
        <w:gridCol w:w="1503"/>
        <w:gridCol w:w="1527"/>
        <w:gridCol w:w="1777"/>
      </w:tblGrid>
      <w:tr w:rsidR="00150891" w:rsidRPr="00F33461" w:rsidTr="00A32DCE">
        <w:tc>
          <w:tcPr>
            <w:tcW w:w="4111" w:type="dxa"/>
            <w:vAlign w:val="center"/>
          </w:tcPr>
          <w:p w:rsidR="00150891" w:rsidRPr="00F33461" w:rsidRDefault="00150891" w:rsidP="00A32DCE">
            <w:pPr>
              <w:snapToGrid w:val="0"/>
              <w:spacing w:before="120" w:after="120"/>
              <w:ind w:firstLine="720"/>
              <w:jc w:val="center"/>
              <w:rPr>
                <w:color w:val="000000"/>
              </w:rPr>
            </w:pPr>
            <w:r w:rsidRPr="00F33461">
              <w:rPr>
                <w:color w:val="000000"/>
              </w:rPr>
              <w:t>Nội dung</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Có</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Không</w:t>
            </w:r>
          </w:p>
        </w:tc>
        <w:tc>
          <w:tcPr>
            <w:tcW w:w="1843" w:type="dxa"/>
            <w:vAlign w:val="center"/>
          </w:tcPr>
          <w:p w:rsidR="00150891" w:rsidRPr="00F33461" w:rsidRDefault="00150891" w:rsidP="00A32DCE">
            <w:pPr>
              <w:snapToGrid w:val="0"/>
              <w:spacing w:before="120" w:after="120"/>
              <w:jc w:val="center"/>
              <w:rPr>
                <w:color w:val="000000"/>
              </w:rPr>
            </w:pPr>
            <w:r w:rsidRPr="00F33461">
              <w:rPr>
                <w:color w:val="000000"/>
              </w:rPr>
              <w:t>Ghi chú</w:t>
            </w:r>
          </w:p>
        </w:tc>
      </w:tr>
      <w:tr w:rsidR="00150891" w:rsidRPr="00F33461" w:rsidTr="00A32DCE">
        <w:tc>
          <w:tcPr>
            <w:tcW w:w="4111" w:type="dxa"/>
          </w:tcPr>
          <w:p w:rsidR="00150891" w:rsidRPr="00F33461" w:rsidRDefault="00150891" w:rsidP="00A32DCE">
            <w:pPr>
              <w:snapToGrid w:val="0"/>
              <w:spacing w:before="120" w:after="120"/>
              <w:jc w:val="both"/>
              <w:rPr>
                <w:color w:val="000000"/>
              </w:rPr>
            </w:pPr>
            <w:r w:rsidRPr="00F33461">
              <w:rPr>
                <w:color w:val="000000"/>
              </w:rPr>
              <w:t>+ Bí quyết công nghệ</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843" w:type="dxa"/>
          </w:tcPr>
          <w:p w:rsidR="00150891" w:rsidRPr="00F33461" w:rsidRDefault="00150891" w:rsidP="00A32DCE">
            <w:pPr>
              <w:spacing w:before="120" w:after="120"/>
              <w:jc w:val="both"/>
              <w:rPr>
                <w:lang w:val="en-US"/>
              </w:rPr>
            </w:pPr>
          </w:p>
        </w:tc>
      </w:tr>
      <w:tr w:rsidR="00150891" w:rsidRPr="00F33461" w:rsidTr="00A32DCE">
        <w:tc>
          <w:tcPr>
            <w:tcW w:w="4111" w:type="dxa"/>
          </w:tcPr>
          <w:p w:rsidR="00150891" w:rsidRPr="00F33461" w:rsidRDefault="00150891" w:rsidP="00A32DCE">
            <w:pPr>
              <w:snapToGrid w:val="0"/>
              <w:spacing w:before="120" w:after="120"/>
              <w:jc w:val="both"/>
              <w:rPr>
                <w:color w:val="000000"/>
                <w:lang w:val="en-US"/>
              </w:rPr>
            </w:pPr>
            <w:r w:rsidRPr="00F33461">
              <w:rPr>
                <w:color w:val="000000"/>
              </w:rPr>
              <w:t>+ Tài liệu kỹ thuật</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843" w:type="dxa"/>
          </w:tcPr>
          <w:p w:rsidR="00150891" w:rsidRPr="00F33461" w:rsidRDefault="00150891" w:rsidP="00A32DCE">
            <w:pPr>
              <w:spacing w:before="120" w:after="120"/>
              <w:jc w:val="both"/>
              <w:rPr>
                <w:lang w:val="en-US"/>
              </w:rPr>
            </w:pPr>
          </w:p>
        </w:tc>
      </w:tr>
      <w:tr w:rsidR="00150891" w:rsidRPr="00F33461" w:rsidTr="00A32DCE">
        <w:tc>
          <w:tcPr>
            <w:tcW w:w="4111" w:type="dxa"/>
          </w:tcPr>
          <w:p w:rsidR="00150891" w:rsidRPr="00F33461" w:rsidRDefault="00150891" w:rsidP="00A32DCE">
            <w:pPr>
              <w:snapToGrid w:val="0"/>
              <w:spacing w:before="120" w:after="120"/>
              <w:jc w:val="both"/>
              <w:rPr>
                <w:color w:val="000000"/>
              </w:rPr>
            </w:pPr>
            <w:r w:rsidRPr="00F33461">
              <w:rPr>
                <w:color w:val="000000"/>
              </w:rPr>
              <w:t>+ Đào tạo</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843" w:type="dxa"/>
          </w:tcPr>
          <w:p w:rsidR="00150891" w:rsidRPr="00F33461" w:rsidRDefault="00150891" w:rsidP="00A32DCE">
            <w:pPr>
              <w:spacing w:before="120" w:after="120"/>
              <w:jc w:val="both"/>
              <w:rPr>
                <w:lang w:val="en-US"/>
              </w:rPr>
            </w:pPr>
          </w:p>
        </w:tc>
      </w:tr>
      <w:tr w:rsidR="00150891" w:rsidRPr="00F33461" w:rsidTr="00A32DCE">
        <w:tc>
          <w:tcPr>
            <w:tcW w:w="4111" w:type="dxa"/>
          </w:tcPr>
          <w:p w:rsidR="00150891" w:rsidRPr="00F33461" w:rsidRDefault="00150891" w:rsidP="00A32DCE">
            <w:pPr>
              <w:snapToGrid w:val="0"/>
              <w:spacing w:before="120" w:after="120"/>
              <w:jc w:val="both"/>
              <w:rPr>
                <w:color w:val="000000"/>
              </w:rPr>
            </w:pPr>
            <w:r w:rsidRPr="00F33461">
              <w:rPr>
                <w:color w:val="000000"/>
              </w:rPr>
              <w:t>+ Trợ giúp kỹ thuật</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843" w:type="dxa"/>
          </w:tcPr>
          <w:p w:rsidR="00150891" w:rsidRPr="00F33461" w:rsidRDefault="00150891" w:rsidP="00A32DCE">
            <w:pPr>
              <w:spacing w:before="120" w:after="120"/>
              <w:jc w:val="both"/>
              <w:rPr>
                <w:lang w:val="en-US"/>
              </w:rPr>
            </w:pPr>
          </w:p>
        </w:tc>
      </w:tr>
      <w:tr w:rsidR="00150891" w:rsidRPr="00F33461" w:rsidTr="00A32DCE">
        <w:tc>
          <w:tcPr>
            <w:tcW w:w="4111" w:type="dxa"/>
          </w:tcPr>
          <w:p w:rsidR="00150891" w:rsidRPr="00F33461" w:rsidRDefault="00150891" w:rsidP="00A32DCE">
            <w:pPr>
              <w:snapToGrid w:val="0"/>
              <w:spacing w:before="120" w:after="120"/>
              <w:jc w:val="both"/>
              <w:rPr>
                <w:color w:val="000000"/>
              </w:rPr>
            </w:pPr>
            <w:r w:rsidRPr="00F33461">
              <w:rPr>
                <w:color w:val="000000"/>
              </w:rPr>
              <w:t>+ Li xăng đối tượng sở hữu công nghiệp (sáng chế, giải pháp hữu ích, nhãn hiệu hàng hóa… )</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559" w:type="dxa"/>
            <w:vAlign w:val="center"/>
          </w:tcPr>
          <w:p w:rsidR="00150891" w:rsidRPr="00F33461" w:rsidRDefault="00150891" w:rsidP="00A32DCE">
            <w:pPr>
              <w:snapToGrid w:val="0"/>
              <w:spacing w:before="120" w:after="120"/>
              <w:jc w:val="center"/>
              <w:rPr>
                <w:color w:val="000000"/>
              </w:rPr>
            </w:pPr>
            <w:r w:rsidRPr="00F33461">
              <w:rPr>
                <w:color w:val="000000"/>
              </w:rPr>
              <w:t></w:t>
            </w:r>
          </w:p>
        </w:tc>
        <w:tc>
          <w:tcPr>
            <w:tcW w:w="1843" w:type="dxa"/>
          </w:tcPr>
          <w:p w:rsidR="00150891" w:rsidRPr="00F33461" w:rsidRDefault="00150891" w:rsidP="00A32DCE">
            <w:pPr>
              <w:spacing w:before="120" w:after="120"/>
              <w:jc w:val="both"/>
              <w:rPr>
                <w:lang w:val="en-US"/>
              </w:rPr>
            </w:pPr>
          </w:p>
        </w:tc>
      </w:tr>
    </w:tbl>
    <w:p w:rsidR="00150891" w:rsidRPr="0027200F" w:rsidRDefault="00150891" w:rsidP="00150891">
      <w:pPr>
        <w:spacing w:before="120"/>
        <w:ind w:firstLine="720"/>
        <w:jc w:val="both"/>
      </w:pPr>
      <w:r w:rsidRPr="0027200F">
        <w:t>11.Tổng kinh phí thực hiện dự án:</w:t>
      </w:r>
    </w:p>
    <w:p w:rsidR="00150891" w:rsidRPr="0027200F" w:rsidRDefault="00150891" w:rsidP="00150891">
      <w:pPr>
        <w:spacing w:before="120"/>
        <w:ind w:firstLine="720"/>
        <w:jc w:val="both"/>
      </w:pPr>
      <w:r w:rsidRPr="0027200F">
        <w:t xml:space="preserve">12. Nguồn vốn: </w:t>
      </w:r>
    </w:p>
    <w:p w:rsidR="00150891" w:rsidRPr="0027200F" w:rsidRDefault="00150891" w:rsidP="00150891">
      <w:pPr>
        <w:spacing w:before="120"/>
        <w:ind w:firstLine="720"/>
        <w:jc w:val="both"/>
      </w:pPr>
      <w:r w:rsidRPr="0027200F">
        <w:t>13. Thời gian thực hiện:</w:t>
      </w:r>
    </w:p>
    <w:p w:rsidR="00150891" w:rsidRPr="0027200F" w:rsidRDefault="00150891" w:rsidP="00150891">
      <w:pPr>
        <w:spacing w:before="120"/>
        <w:ind w:firstLine="720"/>
        <w:jc w:val="both"/>
      </w:pPr>
      <w:r w:rsidRPr="0027200F">
        <w:t>14.Kinh phí đề nghị Nhà nước hỗ trợ:</w:t>
      </w:r>
    </w:p>
    <w:p w:rsidR="00150891" w:rsidRPr="0027200F" w:rsidRDefault="00150891" w:rsidP="00150891">
      <w:pPr>
        <w:spacing w:before="120"/>
        <w:ind w:firstLine="720"/>
        <w:jc w:val="both"/>
      </w:pPr>
      <w:r w:rsidRPr="0027200F">
        <w:t>15.Tài liệu kèm theo:</w:t>
      </w:r>
    </w:p>
    <w:p w:rsidR="00150891" w:rsidRPr="0027200F" w:rsidRDefault="00150891" w:rsidP="00150891">
      <w:pPr>
        <w:spacing w:before="120"/>
        <w:ind w:firstLine="720"/>
        <w:jc w:val="both"/>
        <w:rPr>
          <w:lang w:val="it-IT"/>
        </w:rPr>
      </w:pPr>
      <w:r w:rsidRPr="0027200F">
        <w:rPr>
          <w:lang w:val="it-IT"/>
        </w:rPr>
        <w:t xml:space="preserve">- Dự án hoặc báo cáo nghiên cứu khả thi đã được cấp có thẩm quyền </w:t>
      </w:r>
      <w:r w:rsidRPr="005168BC">
        <w:t>phê duyệt theo quy định của pháp luật về đầu tư (nếu có)</w:t>
      </w:r>
      <w:r w:rsidRPr="0027200F">
        <w:rPr>
          <w:lang w:val="it-IT"/>
        </w:rPr>
        <w:t>;</w:t>
      </w:r>
    </w:p>
    <w:p w:rsidR="00150891" w:rsidRPr="0027200F" w:rsidRDefault="00150891" w:rsidP="00150891">
      <w:pPr>
        <w:spacing w:before="120"/>
        <w:ind w:firstLine="720"/>
        <w:jc w:val="both"/>
        <w:rPr>
          <w:lang w:val="it-IT"/>
        </w:rPr>
      </w:pPr>
      <w:r w:rsidRPr="0027200F">
        <w:rPr>
          <w:lang w:val="it-IT"/>
        </w:rPr>
        <w:t xml:space="preserve">- </w:t>
      </w:r>
      <w:r w:rsidRPr="005168BC">
        <w:rPr>
          <w:spacing w:val="4"/>
          <w:lang w:val="it-IT"/>
        </w:rPr>
        <w:t>Bản sao </w:t>
      </w:r>
      <w:r w:rsidRPr="0027200F">
        <w:rPr>
          <w:lang w:val="it-IT"/>
        </w:rPr>
        <w:t xml:space="preserve">Giấy phép đầu tư hoặc Giấy </w:t>
      </w:r>
      <w:r w:rsidRPr="005168BC">
        <w:rPr>
          <w:spacing w:val="4"/>
          <w:lang w:val="it-IT"/>
        </w:rPr>
        <w:t xml:space="preserve">chứng nhận </w:t>
      </w:r>
      <w:r w:rsidRPr="0027200F">
        <w:rPr>
          <w:lang w:val="it-IT"/>
        </w:rPr>
        <w:t>đăng ký kinh doanh;</w:t>
      </w:r>
    </w:p>
    <w:p w:rsidR="00150891" w:rsidRPr="0027200F" w:rsidRDefault="00150891" w:rsidP="00150891">
      <w:pPr>
        <w:spacing w:before="120"/>
        <w:ind w:firstLine="720"/>
        <w:jc w:val="both"/>
        <w:rPr>
          <w:lang w:val="it-IT"/>
        </w:rPr>
      </w:pPr>
      <w:r w:rsidRPr="0027200F">
        <w:rPr>
          <w:lang w:val="it-IT"/>
        </w:rPr>
        <w:t xml:space="preserve">- </w:t>
      </w:r>
      <w:r w:rsidRPr="005168BC">
        <w:rPr>
          <w:spacing w:val="4"/>
          <w:lang w:val="it-IT"/>
        </w:rPr>
        <w:t>Bản sao </w:t>
      </w:r>
      <w:r w:rsidRPr="0027200F">
        <w:rPr>
          <w:lang w:val="it-IT"/>
        </w:rPr>
        <w:t xml:space="preserve">Hợp đồng chuyển giao công nghệ (đối với đơn đề nghị hỗ trợ </w:t>
      </w:r>
      <w:r w:rsidRPr="005168BC">
        <w:rPr>
          <w:bCs/>
          <w:lang w:val="it-IT"/>
        </w:rPr>
        <w:t>hợp đồng chuyển giao công nghệ</w:t>
      </w:r>
      <w:r w:rsidRPr="0027200F">
        <w:rPr>
          <w:lang w:val="it-IT"/>
        </w:rPr>
        <w:t>);</w:t>
      </w:r>
    </w:p>
    <w:p w:rsidR="00150891" w:rsidRPr="0027200F" w:rsidRDefault="00150891" w:rsidP="00150891">
      <w:pPr>
        <w:spacing w:before="120"/>
        <w:ind w:firstLine="720"/>
        <w:jc w:val="both"/>
        <w:rPr>
          <w:lang w:val="it-IT"/>
        </w:rPr>
      </w:pPr>
      <w:r w:rsidRPr="0027200F">
        <w:rPr>
          <w:lang w:val="it-IT"/>
        </w:rPr>
        <w:t>- Bản sao Hợp đồng tư vấn xây dựng, thiết lập và đăng ký Hợp đồng chuyển giao công nghệ (đối với đơn đề nghị hỗ trợ hoạt động tư vấn xây dựng, thiết lập và đăng ký Hợp đồng chuyển giao công nghệ)</w:t>
      </w:r>
    </w:p>
    <w:p w:rsidR="00150891" w:rsidRPr="0027200F" w:rsidRDefault="00150891" w:rsidP="00150891">
      <w:pPr>
        <w:spacing w:before="120"/>
        <w:ind w:firstLine="720"/>
        <w:jc w:val="both"/>
        <w:rPr>
          <w:lang w:val="it-IT"/>
        </w:rPr>
      </w:pPr>
      <w:r w:rsidRPr="0027200F">
        <w:rPr>
          <w:lang w:val="it-IT"/>
        </w:rPr>
        <w:t>- Hợp đồng mua thiết bị công nghệ (nếu có);</w:t>
      </w:r>
    </w:p>
    <w:p w:rsidR="00150891" w:rsidRPr="0027200F" w:rsidRDefault="00150891" w:rsidP="00150891">
      <w:pPr>
        <w:spacing w:before="120"/>
        <w:jc w:val="both"/>
        <w:rPr>
          <w:lang w:val="it-IT"/>
        </w:rPr>
      </w:pPr>
      <w:r w:rsidRPr="0027200F">
        <w:rPr>
          <w:lang w:val="it-IT"/>
        </w:rPr>
        <w:tab/>
        <w:t xml:space="preserve">- </w:t>
      </w:r>
      <w:r w:rsidRPr="005168BC">
        <w:rPr>
          <w:spacing w:val="4"/>
          <w:lang w:val="it-IT"/>
        </w:rPr>
        <w:t>Bản sao c</w:t>
      </w:r>
      <w:r w:rsidRPr="0027200F">
        <w:rPr>
          <w:lang w:val="it-IT"/>
        </w:rPr>
        <w:t>ác hồ sơ có liên quan đến chất lượng sản phẩm (nếu có);</w:t>
      </w:r>
    </w:p>
    <w:p w:rsidR="00150891" w:rsidRPr="0027200F" w:rsidRDefault="00150891" w:rsidP="00150891">
      <w:pPr>
        <w:spacing w:before="120"/>
        <w:ind w:firstLine="720"/>
        <w:jc w:val="both"/>
        <w:rPr>
          <w:lang w:val="it-IT"/>
        </w:rPr>
      </w:pPr>
      <w:r w:rsidRPr="0027200F">
        <w:rPr>
          <w:lang w:val="it-IT"/>
        </w:rPr>
        <w:lastRenderedPageBreak/>
        <w:t xml:space="preserve">- Bản sao Giấy chứng nhận là doanh nghiệp khoa học và công nghệ (nếu có); </w:t>
      </w:r>
    </w:p>
    <w:p w:rsidR="00150891" w:rsidRPr="0027200F" w:rsidRDefault="00150891" w:rsidP="00150891">
      <w:pPr>
        <w:spacing w:before="120"/>
        <w:ind w:firstLine="720"/>
        <w:jc w:val="both"/>
        <w:rPr>
          <w:lang w:val="it-IT"/>
        </w:rPr>
      </w:pPr>
      <w:r w:rsidRPr="0027200F">
        <w:rPr>
          <w:lang w:val="it-IT"/>
        </w:rPr>
        <w:t>- Tài liệu chứng minh các hoạt động vì cộng đồng, an sinh xã hội (nếu có);</w:t>
      </w:r>
    </w:p>
    <w:p w:rsidR="00150891" w:rsidRPr="0027200F" w:rsidRDefault="00150891" w:rsidP="00150891">
      <w:pPr>
        <w:spacing w:before="120"/>
        <w:ind w:firstLine="720"/>
        <w:jc w:val="both"/>
        <w:rPr>
          <w:lang w:val="it-IT"/>
        </w:rPr>
      </w:pPr>
      <w:r w:rsidRPr="0027200F">
        <w:rPr>
          <w:lang w:val="it-IT"/>
        </w:rPr>
        <w:t xml:space="preserve">- Bản sao các báo cáo thống kê về khoa học và công nghệ (nếu có); </w:t>
      </w:r>
      <w:r w:rsidRPr="0027200F">
        <w:rPr>
          <w:lang w:val="it-IT"/>
        </w:rPr>
        <w:tab/>
      </w:r>
    </w:p>
    <w:p w:rsidR="00150891" w:rsidRPr="0027200F" w:rsidRDefault="00150891" w:rsidP="00150891">
      <w:pPr>
        <w:spacing w:before="120"/>
        <w:ind w:firstLine="720"/>
        <w:jc w:val="both"/>
        <w:rPr>
          <w:lang w:val="it-IT"/>
        </w:rPr>
      </w:pPr>
      <w:r w:rsidRPr="0027200F">
        <w:rPr>
          <w:lang w:val="it-IT"/>
        </w:rPr>
        <w:t xml:space="preserve">- </w:t>
      </w:r>
      <w:r w:rsidRPr="0027200F">
        <w:rPr>
          <w:spacing w:val="4"/>
          <w:shd w:val="clear" w:color="auto" w:fill="FFFFFF"/>
          <w:lang w:val="it-IT"/>
        </w:rPr>
        <w:t>Bản sao Quyết định thành lập</w:t>
      </w:r>
      <w:r w:rsidRPr="0027200F">
        <w:rPr>
          <w:lang w:val="it-IT"/>
        </w:rPr>
        <w:t xml:space="preserve"> Quỹ phát triển khoa học công nghệ của Doanh nghiệp (nếu có).</w:t>
      </w:r>
    </w:p>
    <w:p w:rsidR="00150891" w:rsidRPr="0027200F" w:rsidRDefault="00150891" w:rsidP="00150891">
      <w:pPr>
        <w:spacing w:before="120"/>
        <w:ind w:firstLine="720"/>
        <w:jc w:val="both"/>
        <w:rPr>
          <w:lang w:val="it-IT"/>
        </w:rPr>
      </w:pPr>
      <w:r w:rsidRPr="0027200F">
        <w:rPr>
          <w:lang w:val="it-IT"/>
        </w:rPr>
        <w:t>16. Phần cam đoan: Chúng tôi cam đoan các hồ sơ gửi đến Quí Sở là đúng sự thật,</w:t>
      </w:r>
      <w:r w:rsidRPr="0027200F">
        <w:t xml:space="preserve"> </w:t>
      </w:r>
      <w:r w:rsidRPr="0027200F">
        <w:rPr>
          <w:lang w:val="it-IT"/>
        </w:rPr>
        <w:t>n</w:t>
      </w:r>
      <w:r w:rsidRPr="0027200F">
        <w:t>ếu sai</w:t>
      </w:r>
      <w:r w:rsidRPr="0027200F">
        <w:rPr>
          <w:lang w:val="it-IT"/>
        </w:rPr>
        <w:t xml:space="preserve"> chúng</w:t>
      </w:r>
      <w:r w:rsidRPr="0027200F">
        <w:t xml:space="preserve"> tôi xin hoàn toàn chịu trách nhiệm theo quy định của pháp luật</w:t>
      </w:r>
      <w:r w:rsidRPr="0027200F">
        <w:rPr>
          <w:lang w:val="it-IT"/>
        </w:rPr>
        <w:t>. Nếu được Nhà nước hỗ trợ kinh phí thực hiện dự án của doanh nghiệp, chúng tôi xin đảm bảo thực hiện đầy đủ theo quy định và theo đúng các nội dung được duyệt.</w:t>
      </w:r>
    </w:p>
    <w:p w:rsidR="00150891" w:rsidRPr="0027200F" w:rsidRDefault="00150891" w:rsidP="00150891">
      <w:pPr>
        <w:tabs>
          <w:tab w:val="center" w:pos="4253"/>
        </w:tabs>
        <w:spacing w:before="120"/>
        <w:ind w:firstLine="720"/>
        <w:jc w:val="both"/>
        <w:rPr>
          <w:bCs/>
          <w:i/>
          <w:lang w:val="it-IT"/>
        </w:rPr>
      </w:pPr>
    </w:p>
    <w:p w:rsidR="00150891" w:rsidRPr="0027200F" w:rsidRDefault="00150891" w:rsidP="00150891">
      <w:pPr>
        <w:tabs>
          <w:tab w:val="center" w:pos="4253"/>
        </w:tabs>
        <w:spacing w:before="120"/>
        <w:ind w:firstLine="720"/>
        <w:jc w:val="both"/>
        <w:rPr>
          <w:lang w:val="it-IT"/>
        </w:rPr>
      </w:pPr>
      <w:r w:rsidRPr="0027200F">
        <w:rPr>
          <w:bCs/>
          <w:i/>
          <w:lang w:val="it-IT"/>
        </w:rPr>
        <w:tab/>
      </w:r>
      <w:r w:rsidRPr="0027200F">
        <w:rPr>
          <w:bCs/>
          <w:i/>
          <w:lang w:val="it-IT"/>
        </w:rPr>
        <w:tab/>
      </w:r>
      <w:r w:rsidRPr="0027200F">
        <w:rPr>
          <w:bCs/>
          <w:i/>
          <w:lang w:val="it-IT"/>
        </w:rPr>
        <w:tab/>
        <w:t>........, ngày   tháng   năm</w:t>
      </w:r>
    </w:p>
    <w:p w:rsidR="00150891" w:rsidRPr="0027200F" w:rsidRDefault="00150891" w:rsidP="00150891">
      <w:pPr>
        <w:tabs>
          <w:tab w:val="center" w:pos="4253"/>
        </w:tabs>
        <w:spacing w:before="120"/>
        <w:ind w:firstLine="720"/>
        <w:jc w:val="both"/>
        <w:rPr>
          <w:lang w:val="it-IT"/>
        </w:rPr>
      </w:pPr>
      <w:r w:rsidRPr="0027200F">
        <w:rPr>
          <w:lang w:val="it-IT"/>
        </w:rPr>
        <w:tab/>
      </w:r>
      <w:r w:rsidRPr="0027200F">
        <w:rPr>
          <w:lang w:val="it-IT"/>
        </w:rPr>
        <w:tab/>
        <w:t xml:space="preserve">    GIÁM ĐỐC DOANH NGHIỆP</w:t>
      </w:r>
    </w:p>
    <w:p w:rsidR="00C46CB0" w:rsidRDefault="00150891" w:rsidP="00150891">
      <w:r w:rsidRPr="0027200F">
        <w:rPr>
          <w:lang w:val="it-IT"/>
        </w:rPr>
        <w:tab/>
      </w:r>
      <w:r w:rsidRPr="0027200F">
        <w:rPr>
          <w:lang w:val="it-IT"/>
        </w:rPr>
        <w:tab/>
        <w:t xml:space="preserve">         </w:t>
      </w:r>
      <w:r>
        <w:rPr>
          <w:lang w:val="it-IT"/>
        </w:rPr>
        <w:t xml:space="preserve">                                  </w:t>
      </w:r>
      <w:r w:rsidRPr="0027200F">
        <w:rPr>
          <w:lang w:val="it-IT"/>
        </w:rPr>
        <w:t xml:space="preserve">  (</w:t>
      </w:r>
      <w:r w:rsidRPr="0027200F">
        <w:rPr>
          <w:i/>
          <w:lang w:val="it-IT"/>
        </w:rPr>
        <w:t>Đóng dấu và kí tên)</w:t>
      </w:r>
      <w:r w:rsidRPr="0027200F">
        <w:rPr>
          <w:lang w:val="it-IT"/>
        </w:rPr>
        <w:t xml:space="preserve">    </w:t>
      </w:r>
      <w:bookmarkStart w:id="0" w:name="_GoBack"/>
      <w:bookmarkEnd w:id="0"/>
    </w:p>
    <w:sectPr w:rsidR="00C46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H">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91"/>
    <w:rsid w:val="00150891"/>
    <w:rsid w:val="00C46C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AC5FCE7-7059-4B25-AACB-5496EB39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891"/>
    <w:pPr>
      <w:spacing w:after="0" w:line="240" w:lineRule="auto"/>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D1">
    <w:name w:val="QD1"/>
    <w:basedOn w:val="Normal"/>
    <w:rsid w:val="00150891"/>
    <w:pPr>
      <w:spacing w:before="600" w:after="120" w:line="300" w:lineRule="atLeast"/>
      <w:jc w:val="center"/>
    </w:pPr>
    <w:rPr>
      <w:rFonts w:ascii=".VnTimeH" w:hAnsi=".VnTimeH"/>
      <w:b/>
      <w:color w:val="00000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dc:creator>
  <cp:keywords/>
  <dc:description/>
  <cp:lastModifiedBy>Dat .</cp:lastModifiedBy>
  <cp:revision>1</cp:revision>
  <dcterms:created xsi:type="dcterms:W3CDTF">2017-03-16T07:35:00Z</dcterms:created>
  <dcterms:modified xsi:type="dcterms:W3CDTF">2017-03-16T07:35:00Z</dcterms:modified>
</cp:coreProperties>
</file>